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0"/>
        <w:rPr>
          <w:b/>
          <w:sz w:val="28"/>
        </w:rPr>
      </w:pPr>
      <w:r>
        <w:rPr>
          <w:rFonts w:hint="eastAsia"/>
          <w:b/>
          <w:sz w:val="28"/>
        </w:rPr>
        <w:t>附件1</w:t>
      </w:r>
    </w:p>
    <w:p>
      <w:pPr>
        <w:pStyle w:val="2"/>
        <w:spacing w:before="156"/>
      </w:pPr>
      <w:r>
        <w:rPr>
          <w:rFonts w:hint="eastAsia"/>
        </w:rPr>
        <w:t>中科院老科协学术沙龙活动计划申请表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9"/>
        <w:gridCol w:w="539"/>
        <w:gridCol w:w="1215"/>
        <w:gridCol w:w="1494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gridSpan w:val="2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学术沙龙主题</w:t>
            </w:r>
          </w:p>
        </w:tc>
        <w:tc>
          <w:tcPr>
            <w:tcW w:w="6591" w:type="dxa"/>
            <w:gridSpan w:val="4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gridSpan w:val="2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承办单位</w:t>
            </w:r>
          </w:p>
        </w:tc>
        <w:tc>
          <w:tcPr>
            <w:tcW w:w="6591" w:type="dxa"/>
            <w:gridSpan w:val="4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gridSpan w:val="2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负 责 人</w:t>
            </w:r>
          </w:p>
        </w:tc>
        <w:tc>
          <w:tcPr>
            <w:tcW w:w="1754" w:type="dxa"/>
            <w:gridSpan w:val="2"/>
          </w:tcPr>
          <w:p>
            <w:pPr>
              <w:spacing w:before="156"/>
              <w:ind w:firstLine="0"/>
            </w:pPr>
          </w:p>
        </w:tc>
        <w:tc>
          <w:tcPr>
            <w:tcW w:w="1494" w:type="dxa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3343" w:type="dxa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gridSpan w:val="2"/>
            <w:vMerge w:val="restart"/>
            <w:vAlign w:val="center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754" w:type="dxa"/>
            <w:gridSpan w:val="2"/>
          </w:tcPr>
          <w:p>
            <w:pPr>
              <w:spacing w:before="156"/>
              <w:ind w:firstLine="0"/>
            </w:pPr>
          </w:p>
        </w:tc>
        <w:tc>
          <w:tcPr>
            <w:tcW w:w="1494" w:type="dxa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3" w:type="dxa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continue"/>
          </w:tcPr>
          <w:p/>
        </w:tc>
        <w:tc>
          <w:tcPr>
            <w:tcW w:w="1754" w:type="dxa"/>
            <w:gridSpan w:val="2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837" w:type="dxa"/>
            <w:gridSpan w:val="2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主要内容及目的意义（400字以内）</w:t>
            </w: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拟重点讨论的问题</w:t>
            </w: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主旨报告题目</w:t>
            </w:r>
          </w:p>
        </w:tc>
        <w:tc>
          <w:tcPr>
            <w:tcW w:w="6620" w:type="dxa"/>
            <w:gridSpan w:val="5"/>
          </w:tcPr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报告人简介</w:t>
            </w:r>
          </w:p>
        </w:tc>
        <w:tc>
          <w:tcPr>
            <w:tcW w:w="6620" w:type="dxa"/>
            <w:gridSpan w:val="5"/>
          </w:tcPr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邀请报告题目</w:t>
            </w:r>
          </w:p>
        </w:tc>
        <w:tc>
          <w:tcPr>
            <w:tcW w:w="6620" w:type="dxa"/>
            <w:gridSpan w:val="5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报告人简介</w:t>
            </w:r>
          </w:p>
        </w:tc>
        <w:tc>
          <w:tcPr>
            <w:tcW w:w="6620" w:type="dxa"/>
            <w:gridSpan w:val="5"/>
          </w:tcPr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  <w:p>
            <w:pPr>
              <w:spacing w:before="156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tcBorders>
              <w:top w:val="nil"/>
            </w:tcBorders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拟参加专家人数及组成</w:t>
            </w:r>
          </w:p>
          <w:p>
            <w:pPr>
              <w:spacing w:before="156"/>
              <w:ind w:firstLine="0"/>
            </w:pPr>
            <w:r>
              <w:rPr>
                <w:rFonts w:hint="eastAsia"/>
              </w:rPr>
              <w:t>（列出拟邀请的专家单位组成及人数）</w:t>
            </w:r>
          </w:p>
        </w:tc>
        <w:tc>
          <w:tcPr>
            <w:tcW w:w="6620" w:type="dxa"/>
            <w:gridSpan w:val="5"/>
            <w:tcBorders>
              <w:top w:val="nil"/>
            </w:tcBorders>
          </w:tcPr>
          <w:p>
            <w:pPr>
              <w:widowControl/>
              <w:spacing w:beforeLines="0" w:line="240" w:lineRule="auto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3"/>
          </w:tcPr>
          <w:p>
            <w:pPr>
              <w:spacing w:before="156"/>
              <w:ind w:firstLine="0"/>
            </w:pPr>
            <w:r>
              <w:rPr>
                <w:rFonts w:hint="eastAsia"/>
              </w:rPr>
              <w:t>拟举办时间（月份）</w:t>
            </w:r>
          </w:p>
        </w:tc>
        <w:tc>
          <w:tcPr>
            <w:tcW w:w="1215" w:type="dxa"/>
          </w:tcPr>
          <w:p>
            <w:pPr>
              <w:spacing w:before="156"/>
              <w:ind w:firstLine="0"/>
            </w:pPr>
          </w:p>
        </w:tc>
        <w:tc>
          <w:tcPr>
            <w:tcW w:w="1494" w:type="dxa"/>
          </w:tcPr>
          <w:p>
            <w:pPr>
              <w:spacing w:before="156"/>
              <w:ind w:firstLine="0"/>
              <w:jc w:val="center"/>
            </w:pPr>
            <w:r>
              <w:rPr>
                <w:rFonts w:hint="eastAsia"/>
              </w:rPr>
              <w:t>拟举办地点</w:t>
            </w:r>
          </w:p>
        </w:tc>
        <w:tc>
          <w:tcPr>
            <w:tcW w:w="3343" w:type="dxa"/>
          </w:tcPr>
          <w:p>
            <w:pPr>
              <w:spacing w:before="156"/>
              <w:ind w:firstLine="0"/>
            </w:pPr>
          </w:p>
        </w:tc>
      </w:tr>
    </w:tbl>
    <w:p>
      <w:pPr>
        <w:spacing w:before="156"/>
        <w:ind w:firstLine="0"/>
      </w:pPr>
      <w:r>
        <w:rPr>
          <w:rFonts w:hint="eastAsia"/>
        </w:rPr>
        <w:t xml:space="preserve">                                                 （单位，制表时间）</w:t>
      </w:r>
    </w:p>
    <w:p>
      <w:pPr>
        <w:widowControl/>
        <w:spacing w:beforeLines="0" w:line="240" w:lineRule="auto"/>
        <w:ind w:firstLine="0"/>
        <w:jc w:val="left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5F01"/>
    <w:rsid w:val="140A5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300"/>
    </w:pPr>
    <w:rPr>
      <w:color w:val="17365D"/>
      <w:sz w:val="5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2020-09-09T05:55:00Z</dcterms:created>
  <dc:creator>张小翼</dc:creator>
  <cp:lastModifiedBy>张小翼</cp:lastModifiedBy>
  <dcterms:modified xsi:type="dcterms:W3CDTF">2020-09-09T05:56:25Z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